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9AA1F51" w14:textId="57688190" w:rsidR="00186AEB" w:rsidRDefault="00A054EA">
      <w:pPr>
        <w:rPr>
          <w:sz w:val="28"/>
          <w:u w:val="single"/>
        </w:rPr>
      </w:pPr>
      <w:r w:rsidRPr="00A054EA">
        <w:rPr>
          <w:sz w:val="28"/>
          <w:u w:val="single"/>
        </w:rPr>
        <w:t>Plans</w:t>
      </w:r>
    </w:p>
    <w:p w14:paraId="1493DF61" w14:textId="7B35B4E8" w:rsidR="00A054EA" w:rsidRDefault="007B2A9F">
      <w:pPr>
        <w:rPr>
          <w:sz w:val="24"/>
        </w:rPr>
      </w:pPr>
      <w:r w:rsidRPr="007B2A9F">
        <w:rPr>
          <w:sz w:val="24"/>
        </w:rPr>
        <w:t>Microsoft offers various support plans that you can subscribe to.</w:t>
      </w:r>
    </w:p>
    <w:p w14:paraId="66E3D729" w14:textId="77777777" w:rsidR="00D92033" w:rsidRDefault="00D92033" w:rsidP="00D92033">
      <w:pPr>
        <w:rPr>
          <w:sz w:val="24"/>
        </w:rPr>
      </w:pPr>
      <w:r w:rsidRPr="00D92033">
        <w:rPr>
          <w:sz w:val="24"/>
        </w:rPr>
        <w:t xml:space="preserve">There are five different support plans available in Azure: </w:t>
      </w:r>
    </w:p>
    <w:p w14:paraId="7BC66BA3" w14:textId="339B476B" w:rsidR="00D92033" w:rsidRPr="00D92033" w:rsidRDefault="00D92033" w:rsidP="00D92033">
      <w:pPr>
        <w:pStyle w:val="ListParagraph"/>
        <w:numPr>
          <w:ilvl w:val="0"/>
          <w:numId w:val="1"/>
        </w:numPr>
        <w:rPr>
          <w:sz w:val="24"/>
        </w:rPr>
      </w:pPr>
      <w:r w:rsidRPr="00D92033">
        <w:rPr>
          <w:sz w:val="24"/>
        </w:rPr>
        <w:t>Basic</w:t>
      </w:r>
    </w:p>
    <w:p w14:paraId="4AB2E15B" w14:textId="77777777" w:rsidR="00D92033" w:rsidRDefault="00D92033" w:rsidP="00D92033">
      <w:pPr>
        <w:pStyle w:val="ListParagraph"/>
        <w:numPr>
          <w:ilvl w:val="0"/>
          <w:numId w:val="1"/>
        </w:numPr>
        <w:rPr>
          <w:sz w:val="24"/>
        </w:rPr>
      </w:pPr>
      <w:r w:rsidRPr="00D92033">
        <w:rPr>
          <w:sz w:val="24"/>
        </w:rPr>
        <w:t>Developer</w:t>
      </w:r>
    </w:p>
    <w:p w14:paraId="5BA3CB8A" w14:textId="77777777" w:rsidR="00D92033" w:rsidRDefault="00D92033" w:rsidP="00D92033">
      <w:pPr>
        <w:pStyle w:val="ListParagraph"/>
        <w:numPr>
          <w:ilvl w:val="0"/>
          <w:numId w:val="1"/>
        </w:numPr>
        <w:rPr>
          <w:sz w:val="24"/>
        </w:rPr>
      </w:pPr>
      <w:r w:rsidRPr="00D92033">
        <w:rPr>
          <w:sz w:val="24"/>
        </w:rPr>
        <w:t>Standard</w:t>
      </w:r>
    </w:p>
    <w:p w14:paraId="26B3AA77" w14:textId="77777777" w:rsidR="00D92033" w:rsidRDefault="00D92033" w:rsidP="00D92033">
      <w:pPr>
        <w:pStyle w:val="ListParagraph"/>
        <w:numPr>
          <w:ilvl w:val="0"/>
          <w:numId w:val="1"/>
        </w:numPr>
        <w:rPr>
          <w:sz w:val="24"/>
        </w:rPr>
      </w:pPr>
      <w:r w:rsidRPr="00D92033">
        <w:rPr>
          <w:sz w:val="24"/>
        </w:rPr>
        <w:t xml:space="preserve">Professional Direct </w:t>
      </w:r>
    </w:p>
    <w:p w14:paraId="566A2DA7" w14:textId="743DA48A" w:rsidR="00D92033" w:rsidRDefault="00D92033" w:rsidP="00D92033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>Premier</w:t>
      </w:r>
    </w:p>
    <w:p w14:paraId="7BDE28C8" w14:textId="1FAC9214" w:rsidR="008620E0" w:rsidRDefault="008620E0" w:rsidP="008620E0"/>
    <w:p w14:paraId="3A6CBE6E" w14:textId="262F2AE8" w:rsidR="008620E0" w:rsidRDefault="008620E0" w:rsidP="008620E0">
      <w:pPr>
        <w:rPr>
          <w:sz w:val="24"/>
        </w:rPr>
      </w:pPr>
      <w:r w:rsidRPr="008620E0">
        <w:rPr>
          <w:noProof/>
          <w:sz w:val="24"/>
          <w:lang w:eastAsia="en-IN"/>
        </w:rPr>
        <w:drawing>
          <wp:inline distT="0" distB="0" distL="0" distR="0" wp14:anchorId="2078A269" wp14:editId="11B9F66B">
            <wp:extent cx="5731510" cy="20637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DDD6B" w14:textId="4CA5F74B" w:rsidR="008620E0" w:rsidRDefault="008620E0" w:rsidP="008620E0">
      <w:pPr>
        <w:rPr>
          <w:sz w:val="24"/>
        </w:rPr>
      </w:pPr>
      <w:r w:rsidRPr="008620E0">
        <w:rPr>
          <w:noProof/>
          <w:sz w:val="24"/>
          <w:lang w:eastAsia="en-IN"/>
        </w:rPr>
        <w:drawing>
          <wp:inline distT="0" distB="0" distL="0" distR="0" wp14:anchorId="048CF205" wp14:editId="67F70B51">
            <wp:extent cx="5731510" cy="314515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CD516" w14:textId="2E489335" w:rsidR="00C81C53" w:rsidRDefault="00C81C53" w:rsidP="008620E0">
      <w:pPr>
        <w:rPr>
          <w:sz w:val="24"/>
        </w:rPr>
      </w:pPr>
    </w:p>
    <w:p w14:paraId="3144359E" w14:textId="11BD1DBE" w:rsidR="00C81C53" w:rsidRDefault="00C81C53" w:rsidP="008620E0">
      <w:pPr>
        <w:rPr>
          <w:sz w:val="24"/>
        </w:rPr>
      </w:pPr>
    </w:p>
    <w:p w14:paraId="2DFA8B06" w14:textId="7FB43C18" w:rsidR="00C81C53" w:rsidRDefault="00C81C53" w:rsidP="008620E0">
      <w:pPr>
        <w:rPr>
          <w:sz w:val="24"/>
        </w:rPr>
      </w:pPr>
    </w:p>
    <w:p w14:paraId="26745272" w14:textId="6724CC81" w:rsidR="00C81C53" w:rsidRDefault="00C81C53" w:rsidP="008620E0">
      <w:pPr>
        <w:rPr>
          <w:sz w:val="24"/>
        </w:rPr>
      </w:pPr>
      <w:r>
        <w:rPr>
          <w:sz w:val="24"/>
        </w:rPr>
        <w:lastRenderedPageBreak/>
        <w:t>All plans supports::</w:t>
      </w:r>
    </w:p>
    <w:p w14:paraId="56A2FA11" w14:textId="1C68E148" w:rsidR="00C81C53" w:rsidRDefault="00C81C53" w:rsidP="00C81C53">
      <w:pPr>
        <w:rPr>
          <w:sz w:val="24"/>
        </w:rPr>
      </w:pPr>
      <w:r w:rsidRPr="00C81C53">
        <w:rPr>
          <w:noProof/>
          <w:sz w:val="24"/>
          <w:lang w:eastAsia="en-IN"/>
        </w:rPr>
        <w:drawing>
          <wp:inline distT="0" distB="0" distL="0" distR="0" wp14:anchorId="690EB9C1" wp14:editId="755D02A8">
            <wp:extent cx="5731510" cy="2926080"/>
            <wp:effectExtent l="0" t="0" r="254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74891" w14:textId="46B4F3FF" w:rsidR="006D7B18" w:rsidRDefault="006D7B18" w:rsidP="00C81C53">
      <w:pPr>
        <w:rPr>
          <w:sz w:val="24"/>
        </w:rPr>
      </w:pPr>
      <w:r w:rsidRPr="006D7B18">
        <w:rPr>
          <w:noProof/>
          <w:sz w:val="24"/>
          <w:lang w:eastAsia="en-IN"/>
        </w:rPr>
        <w:drawing>
          <wp:inline distT="0" distB="0" distL="0" distR="0" wp14:anchorId="06557FF7" wp14:editId="153EFD59">
            <wp:extent cx="5731510" cy="305816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BCA54" w14:textId="4075A421" w:rsidR="00952064" w:rsidRDefault="00F22D55" w:rsidP="00C81C53">
      <w:pPr>
        <w:rPr>
          <w:sz w:val="24"/>
        </w:rPr>
      </w:pPr>
      <w:r w:rsidRPr="00F22D55">
        <w:rPr>
          <w:noProof/>
          <w:sz w:val="24"/>
          <w:lang w:eastAsia="en-IN"/>
        </w:rPr>
        <w:lastRenderedPageBreak/>
        <w:drawing>
          <wp:inline distT="0" distB="0" distL="0" distR="0" wp14:anchorId="156D5F93" wp14:editId="5E10AE8B">
            <wp:extent cx="5731510" cy="330390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2B9E" w14:textId="2ADC3204" w:rsidR="00952064" w:rsidRDefault="00952064" w:rsidP="00C81C53">
      <w:pPr>
        <w:rPr>
          <w:sz w:val="24"/>
        </w:rPr>
      </w:pPr>
      <w:r w:rsidRPr="00952064">
        <w:rPr>
          <w:sz w:val="24"/>
        </w:rPr>
        <w:t>Minimal business impact (that's severity C)</w:t>
      </w:r>
    </w:p>
    <w:p w14:paraId="5C779892" w14:textId="3CC94322" w:rsidR="00952064" w:rsidRDefault="00952064" w:rsidP="00C81C53">
      <w:pPr>
        <w:rPr>
          <w:sz w:val="24"/>
        </w:rPr>
      </w:pPr>
      <w:r w:rsidRPr="00952064">
        <w:rPr>
          <w:sz w:val="24"/>
        </w:rPr>
        <w:t>Moderate impact (that's severity B)</w:t>
      </w:r>
    </w:p>
    <w:p w14:paraId="69CD8087" w14:textId="2688C379" w:rsidR="00184342" w:rsidRDefault="00952064" w:rsidP="00C81C53">
      <w:pPr>
        <w:rPr>
          <w:sz w:val="24"/>
        </w:rPr>
      </w:pPr>
      <w:r w:rsidRPr="00952064">
        <w:rPr>
          <w:sz w:val="24"/>
        </w:rPr>
        <w:t>Critical level (that's severity A)</w:t>
      </w:r>
    </w:p>
    <w:p w14:paraId="67BFC349" w14:textId="77777777" w:rsidR="00F77167" w:rsidRDefault="00F77167" w:rsidP="00C81C53">
      <w:pPr>
        <w:rPr>
          <w:sz w:val="24"/>
        </w:rPr>
      </w:pPr>
    </w:p>
    <w:p w14:paraId="505C8F22" w14:textId="70152ADA" w:rsidR="00184342" w:rsidRDefault="00184342" w:rsidP="00C81C53">
      <w:pPr>
        <w:rPr>
          <w:sz w:val="28"/>
          <w:u w:val="single"/>
        </w:rPr>
      </w:pPr>
      <w:r w:rsidRPr="00184342">
        <w:rPr>
          <w:sz w:val="28"/>
          <w:u w:val="single"/>
        </w:rPr>
        <w:t>Tickets</w:t>
      </w:r>
    </w:p>
    <w:p w14:paraId="739EEB2E" w14:textId="2960407A" w:rsidR="00184342" w:rsidRDefault="003375C6" w:rsidP="003375C6">
      <w:pPr>
        <w:rPr>
          <w:sz w:val="24"/>
        </w:rPr>
      </w:pPr>
      <w:r>
        <w:rPr>
          <w:sz w:val="24"/>
        </w:rPr>
        <w:t>To contact Azure Support, we</w:t>
      </w:r>
      <w:r w:rsidRPr="003375C6">
        <w:rPr>
          <w:sz w:val="24"/>
        </w:rPr>
        <w:t xml:space="preserve"> use the medium of tickets.</w:t>
      </w:r>
    </w:p>
    <w:p w14:paraId="310CC48C" w14:textId="33506525" w:rsidR="00A13028" w:rsidRPr="00A13028" w:rsidRDefault="00A13028" w:rsidP="00A13028">
      <w:pPr>
        <w:rPr>
          <w:sz w:val="24"/>
        </w:rPr>
      </w:pPr>
      <w:r w:rsidRPr="00A13028">
        <w:rPr>
          <w:sz w:val="24"/>
        </w:rPr>
        <w:t xml:space="preserve">A </w:t>
      </w:r>
      <w:r>
        <w:rPr>
          <w:sz w:val="24"/>
        </w:rPr>
        <w:t xml:space="preserve">ticket is usually a number that </w:t>
      </w:r>
      <w:r w:rsidRPr="00A13028">
        <w:rPr>
          <w:sz w:val="24"/>
        </w:rPr>
        <w:t>uniquely identifies your inquiry.</w:t>
      </w:r>
    </w:p>
    <w:p w14:paraId="6C964D67" w14:textId="4A987D88" w:rsidR="00A13028" w:rsidRDefault="00A13028" w:rsidP="00A13028">
      <w:pPr>
        <w:rPr>
          <w:sz w:val="24"/>
        </w:rPr>
      </w:pPr>
      <w:r w:rsidRPr="00A13028">
        <w:rPr>
          <w:sz w:val="24"/>
        </w:rPr>
        <w:t>All communication and d</w:t>
      </w:r>
      <w:r>
        <w:rPr>
          <w:sz w:val="24"/>
        </w:rPr>
        <w:t xml:space="preserve">etails of your support requests </w:t>
      </w:r>
      <w:r w:rsidRPr="00A13028">
        <w:rPr>
          <w:sz w:val="24"/>
        </w:rPr>
        <w:t xml:space="preserve">are recorded with the </w:t>
      </w:r>
      <w:r>
        <w:rPr>
          <w:sz w:val="24"/>
        </w:rPr>
        <w:t xml:space="preserve">ticket number attached to them, </w:t>
      </w:r>
      <w:r w:rsidRPr="00A13028">
        <w:rPr>
          <w:sz w:val="24"/>
        </w:rPr>
        <w:t>so there is a single reference to the whole support request.</w:t>
      </w:r>
    </w:p>
    <w:p w14:paraId="5714B0AF" w14:textId="459511EA" w:rsidR="00F77167" w:rsidRDefault="00F77167" w:rsidP="00A13028">
      <w:pPr>
        <w:rPr>
          <w:sz w:val="24"/>
        </w:rPr>
      </w:pPr>
      <w:r w:rsidRPr="00F77167">
        <w:rPr>
          <w:noProof/>
          <w:sz w:val="24"/>
          <w:lang w:eastAsia="en-IN"/>
        </w:rPr>
        <w:drawing>
          <wp:inline distT="0" distB="0" distL="0" distR="0" wp14:anchorId="37705F88" wp14:editId="250EFC89">
            <wp:extent cx="5731510" cy="24707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D1108" w14:textId="206A02BD" w:rsidR="008B376B" w:rsidRDefault="008B376B" w:rsidP="00A13028">
      <w:pPr>
        <w:rPr>
          <w:sz w:val="24"/>
        </w:rPr>
      </w:pPr>
    </w:p>
    <w:p w14:paraId="1DF7DCD6" w14:textId="3324FD62" w:rsidR="008B376B" w:rsidRDefault="008B376B" w:rsidP="00A13028">
      <w:pPr>
        <w:rPr>
          <w:sz w:val="24"/>
        </w:rPr>
      </w:pPr>
      <w:r>
        <w:rPr>
          <w:sz w:val="24"/>
        </w:rPr>
        <w:lastRenderedPageBreak/>
        <w:t>Submitting a Ticket::</w:t>
      </w:r>
    </w:p>
    <w:p w14:paraId="2D19798F" w14:textId="5A334329" w:rsidR="008B376B" w:rsidRDefault="008B376B" w:rsidP="008B376B">
      <w:pPr>
        <w:pStyle w:val="ListParagraph"/>
        <w:numPr>
          <w:ilvl w:val="0"/>
          <w:numId w:val="3"/>
        </w:numPr>
        <w:rPr>
          <w:sz w:val="24"/>
        </w:rPr>
      </w:pPr>
      <w:r w:rsidRPr="008B376B">
        <w:rPr>
          <w:sz w:val="24"/>
        </w:rPr>
        <w:t>submit a ticket through the Azure portal</w:t>
      </w:r>
    </w:p>
    <w:p w14:paraId="7BA457AE" w14:textId="384BFD58" w:rsidR="008B376B" w:rsidRDefault="008B376B" w:rsidP="008B376B">
      <w:pPr>
        <w:pStyle w:val="ListParagraph"/>
        <w:numPr>
          <w:ilvl w:val="0"/>
          <w:numId w:val="3"/>
        </w:numPr>
        <w:rPr>
          <w:sz w:val="24"/>
        </w:rPr>
      </w:pPr>
      <w:r w:rsidRPr="008B376B">
        <w:rPr>
          <w:sz w:val="24"/>
        </w:rPr>
        <w:t>You choose whether the issue is of</w:t>
      </w:r>
      <w:r>
        <w:rPr>
          <w:sz w:val="24"/>
        </w:rPr>
        <w:t xml:space="preserve"> </w:t>
      </w:r>
      <w:r w:rsidRPr="008B376B">
        <w:rPr>
          <w:sz w:val="24"/>
        </w:rPr>
        <w:t>type billing, service and quotas, subscription management, or a technical issue.</w:t>
      </w:r>
    </w:p>
    <w:p w14:paraId="5642E53F" w14:textId="6954238C" w:rsidR="003522A8" w:rsidRDefault="003522A8" w:rsidP="003522A8">
      <w:pPr>
        <w:pStyle w:val="ListParagraph"/>
        <w:numPr>
          <w:ilvl w:val="0"/>
          <w:numId w:val="3"/>
        </w:numPr>
        <w:rPr>
          <w:sz w:val="24"/>
        </w:rPr>
      </w:pPr>
      <w:r w:rsidRPr="003522A8">
        <w:rPr>
          <w:sz w:val="24"/>
        </w:rPr>
        <w:t>Depending on which type of ticket</w:t>
      </w:r>
      <w:r>
        <w:rPr>
          <w:sz w:val="24"/>
        </w:rPr>
        <w:t xml:space="preserve"> </w:t>
      </w:r>
      <w:r w:rsidRPr="003522A8">
        <w:rPr>
          <w:sz w:val="24"/>
        </w:rPr>
        <w:t>you are creating, you asked to add additional details about the issue.</w:t>
      </w:r>
    </w:p>
    <w:p w14:paraId="5BE49789" w14:textId="0DC092BE" w:rsidR="00D67583" w:rsidRDefault="00D67583" w:rsidP="00D67583">
      <w:pPr>
        <w:pStyle w:val="ListParagraph"/>
        <w:numPr>
          <w:ilvl w:val="0"/>
          <w:numId w:val="3"/>
        </w:numPr>
        <w:rPr>
          <w:sz w:val="24"/>
        </w:rPr>
      </w:pPr>
      <w:r w:rsidRPr="00D67583">
        <w:rPr>
          <w:sz w:val="24"/>
        </w:rPr>
        <w:t>once you submit a ticket,</w:t>
      </w:r>
      <w:r>
        <w:rPr>
          <w:sz w:val="24"/>
        </w:rPr>
        <w:t xml:space="preserve"> </w:t>
      </w:r>
      <w:r w:rsidRPr="00D67583">
        <w:rPr>
          <w:sz w:val="24"/>
        </w:rPr>
        <w:t>a Microsoft Support person will attend to your request within the specific times</w:t>
      </w:r>
    </w:p>
    <w:p w14:paraId="5E489FA1" w14:textId="283EAEA9" w:rsidR="00BA5731" w:rsidRPr="00BA5731" w:rsidRDefault="00BA5731" w:rsidP="00BA5731">
      <w:pPr>
        <w:pStyle w:val="ListParagraph"/>
        <w:numPr>
          <w:ilvl w:val="0"/>
          <w:numId w:val="3"/>
        </w:numPr>
        <w:rPr>
          <w:sz w:val="24"/>
        </w:rPr>
      </w:pPr>
      <w:r w:rsidRPr="00BA5731">
        <w:rPr>
          <w:sz w:val="24"/>
        </w:rPr>
        <w:t>The more you pay, the higher a support plan</w:t>
      </w:r>
      <w:r>
        <w:rPr>
          <w:sz w:val="24"/>
        </w:rPr>
        <w:t xml:space="preserve"> </w:t>
      </w:r>
      <w:r w:rsidRPr="00BA5731">
        <w:rPr>
          <w:sz w:val="24"/>
        </w:rPr>
        <w:t>you get, the faster you have your issues attended to.</w:t>
      </w:r>
    </w:p>
    <w:p w14:paraId="2FCA3860" w14:textId="6CF1A18D" w:rsidR="00D67583" w:rsidRDefault="00BA5731" w:rsidP="00BA5731">
      <w:pPr>
        <w:pStyle w:val="ListParagraph"/>
        <w:numPr>
          <w:ilvl w:val="0"/>
          <w:numId w:val="3"/>
        </w:numPr>
        <w:rPr>
          <w:sz w:val="24"/>
        </w:rPr>
      </w:pPr>
      <w:r w:rsidRPr="00BA5731">
        <w:rPr>
          <w:sz w:val="24"/>
        </w:rPr>
        <w:t>Remember, the Basic free support plan only allows</w:t>
      </w:r>
      <w:r>
        <w:rPr>
          <w:sz w:val="24"/>
        </w:rPr>
        <w:t xml:space="preserve"> </w:t>
      </w:r>
      <w:r w:rsidRPr="00BA5731">
        <w:rPr>
          <w:sz w:val="24"/>
        </w:rPr>
        <w:t>you to create tickets to do with</w:t>
      </w:r>
      <w:r>
        <w:rPr>
          <w:sz w:val="24"/>
        </w:rPr>
        <w:t xml:space="preserve"> </w:t>
      </w:r>
      <w:r w:rsidRPr="00BA5731">
        <w:rPr>
          <w:sz w:val="24"/>
        </w:rPr>
        <w:t>your subscription and billing. Nothing technical.</w:t>
      </w:r>
    </w:p>
    <w:p w14:paraId="0CCF8C98" w14:textId="7FE9AF9C" w:rsidR="00330510" w:rsidRDefault="00330510" w:rsidP="00330510">
      <w:pPr>
        <w:ind w:left="360"/>
      </w:pPr>
    </w:p>
    <w:p w14:paraId="4302F945" w14:textId="2525910A" w:rsidR="00330510" w:rsidRDefault="00330510" w:rsidP="00330510">
      <w:pPr>
        <w:ind w:left="360"/>
      </w:pPr>
    </w:p>
    <w:p w14:paraId="2D3A019A" w14:textId="64B0CE64" w:rsidR="00330510" w:rsidRDefault="00330510" w:rsidP="00330510">
      <w:pPr>
        <w:ind w:left="360"/>
        <w:rPr>
          <w:sz w:val="24"/>
        </w:rPr>
      </w:pPr>
      <w:r w:rsidRPr="00330510">
        <w:rPr>
          <w:noProof/>
          <w:sz w:val="24"/>
          <w:lang w:eastAsia="en-IN"/>
        </w:rPr>
        <w:drawing>
          <wp:inline distT="0" distB="0" distL="0" distR="0" wp14:anchorId="763B48E2" wp14:editId="5C1B1CF2">
            <wp:extent cx="5731510" cy="3213735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AAC51" w14:textId="771372A0" w:rsidR="00F56A22" w:rsidRDefault="00F56A22" w:rsidP="00330510">
      <w:pPr>
        <w:ind w:left="360"/>
        <w:rPr>
          <w:sz w:val="24"/>
        </w:rPr>
      </w:pPr>
    </w:p>
    <w:p w14:paraId="402148C1" w14:textId="7B8BBBAF" w:rsidR="00F56A22" w:rsidRDefault="00F56A22" w:rsidP="00330510">
      <w:pPr>
        <w:ind w:left="360"/>
        <w:rPr>
          <w:sz w:val="24"/>
        </w:rPr>
      </w:pPr>
    </w:p>
    <w:p w14:paraId="3AAC3092" w14:textId="6F632ABF" w:rsidR="00F56A22" w:rsidRDefault="00F56A22" w:rsidP="00330510">
      <w:pPr>
        <w:ind w:left="360"/>
        <w:rPr>
          <w:sz w:val="28"/>
          <w:u w:val="single"/>
        </w:rPr>
      </w:pPr>
      <w:r w:rsidRPr="00F56A22">
        <w:rPr>
          <w:sz w:val="28"/>
          <w:u w:val="single"/>
        </w:rPr>
        <w:t>Channels</w:t>
      </w:r>
    </w:p>
    <w:p w14:paraId="4B34257F" w14:textId="3E749655" w:rsidR="00B142CD" w:rsidRPr="00B142CD" w:rsidRDefault="00B142CD" w:rsidP="00B142CD">
      <w:pPr>
        <w:ind w:left="360"/>
        <w:rPr>
          <w:sz w:val="24"/>
        </w:rPr>
      </w:pPr>
      <w:r w:rsidRPr="00B142CD">
        <w:rPr>
          <w:sz w:val="24"/>
        </w:rPr>
        <w:t>There are</w:t>
      </w:r>
      <w:r>
        <w:rPr>
          <w:sz w:val="24"/>
        </w:rPr>
        <w:t xml:space="preserve"> more ways to get help on Azure </w:t>
      </w:r>
      <w:r w:rsidRPr="00B142CD">
        <w:rPr>
          <w:sz w:val="24"/>
        </w:rPr>
        <w:t>through the various channels available.</w:t>
      </w:r>
    </w:p>
    <w:p w14:paraId="6378FECB" w14:textId="67B89447" w:rsidR="006D7B18" w:rsidRDefault="00B142CD" w:rsidP="001F6F38">
      <w:pPr>
        <w:ind w:left="360"/>
        <w:rPr>
          <w:sz w:val="24"/>
        </w:rPr>
      </w:pPr>
      <w:r w:rsidRPr="00B142CD">
        <w:rPr>
          <w:sz w:val="24"/>
        </w:rPr>
        <w:t>There are multiple ways of learning more about Azure</w:t>
      </w:r>
      <w:r>
        <w:rPr>
          <w:sz w:val="24"/>
        </w:rPr>
        <w:t xml:space="preserve"> </w:t>
      </w:r>
      <w:r w:rsidRPr="00B142CD">
        <w:rPr>
          <w:sz w:val="24"/>
        </w:rPr>
        <w:t>and getting support than you might think.</w:t>
      </w:r>
    </w:p>
    <w:p w14:paraId="2F1D4D52" w14:textId="56B5B3A0" w:rsidR="001F6F38" w:rsidRDefault="001F6F38" w:rsidP="001F6F38">
      <w:pPr>
        <w:ind w:left="360"/>
        <w:rPr>
          <w:sz w:val="24"/>
        </w:rPr>
      </w:pPr>
      <w:r w:rsidRPr="001F6F38">
        <w:rPr>
          <w:noProof/>
          <w:sz w:val="24"/>
          <w:lang w:eastAsia="en-IN"/>
        </w:rPr>
        <w:lastRenderedPageBreak/>
        <w:drawing>
          <wp:inline distT="0" distB="0" distL="0" distR="0" wp14:anchorId="61E9DA39" wp14:editId="46DE3C22">
            <wp:extent cx="5731510" cy="3233420"/>
            <wp:effectExtent l="0" t="0" r="254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8ED2D" w14:textId="35CE7FE7" w:rsidR="001F6F38" w:rsidRDefault="001F6F38" w:rsidP="001F6F38">
      <w:pPr>
        <w:ind w:left="360"/>
        <w:rPr>
          <w:sz w:val="24"/>
        </w:rPr>
      </w:pPr>
    </w:p>
    <w:p w14:paraId="4E0D80FB" w14:textId="1F96FE2A" w:rsidR="001F6F38" w:rsidRDefault="001F6F38" w:rsidP="001F6F38">
      <w:pPr>
        <w:ind w:left="360"/>
        <w:rPr>
          <w:sz w:val="28"/>
          <w:u w:val="single"/>
        </w:rPr>
      </w:pPr>
      <w:r w:rsidRPr="001F6F38">
        <w:rPr>
          <w:sz w:val="28"/>
          <w:u w:val="single"/>
        </w:rPr>
        <w:t>Azure Q&amp;A</w:t>
      </w:r>
    </w:p>
    <w:p w14:paraId="7EA16506" w14:textId="4EF7EF9D" w:rsidR="000A3580" w:rsidRPr="000A3580" w:rsidRDefault="000A3580" w:rsidP="000A3580">
      <w:pPr>
        <w:pStyle w:val="ListParagraph"/>
        <w:numPr>
          <w:ilvl w:val="0"/>
          <w:numId w:val="4"/>
        </w:numPr>
        <w:rPr>
          <w:sz w:val="28"/>
          <w:u w:val="single"/>
        </w:rPr>
      </w:pPr>
      <w:r>
        <w:t>You can’t ask your own questions or add to the knowledge base of the site</w:t>
      </w:r>
    </w:p>
    <w:p w14:paraId="18B03779" w14:textId="3FFDA461" w:rsidR="000A3580" w:rsidRPr="000A3580" w:rsidRDefault="000A3580" w:rsidP="000A3580">
      <w:pPr>
        <w:pStyle w:val="ListParagraph"/>
        <w:numPr>
          <w:ilvl w:val="0"/>
          <w:numId w:val="4"/>
        </w:numPr>
        <w:rPr>
          <w:sz w:val="28"/>
          <w:u w:val="single"/>
        </w:rPr>
      </w:pPr>
      <w:r>
        <w:t>But you can search for any question you would like</w:t>
      </w:r>
    </w:p>
    <w:p w14:paraId="398466DE" w14:textId="1BEAB711" w:rsidR="001F6F38" w:rsidRDefault="001F6F38" w:rsidP="001F6F38">
      <w:pPr>
        <w:ind w:left="360"/>
        <w:rPr>
          <w:sz w:val="28"/>
          <w:u w:val="single"/>
        </w:rPr>
      </w:pPr>
    </w:p>
    <w:p w14:paraId="167DD22F" w14:textId="5B753460" w:rsidR="001F6F38" w:rsidRDefault="000A3580" w:rsidP="001F6F38">
      <w:pPr>
        <w:ind w:left="360"/>
        <w:rPr>
          <w:sz w:val="28"/>
          <w:u w:val="single"/>
        </w:rPr>
      </w:pPr>
      <w:r w:rsidRPr="000A3580">
        <w:rPr>
          <w:noProof/>
          <w:sz w:val="28"/>
          <w:u w:val="single"/>
          <w:lang w:eastAsia="en-IN"/>
        </w:rPr>
        <w:drawing>
          <wp:inline distT="0" distB="0" distL="0" distR="0" wp14:anchorId="345AAA07" wp14:editId="5AF7B104">
            <wp:extent cx="5731510" cy="310642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73BFD" w14:textId="4FA4C45E" w:rsidR="002C2FED" w:rsidRDefault="002C2FED" w:rsidP="001F6F38">
      <w:pPr>
        <w:ind w:left="360"/>
        <w:rPr>
          <w:sz w:val="28"/>
          <w:u w:val="single"/>
        </w:rPr>
      </w:pPr>
    </w:p>
    <w:p w14:paraId="5FD180F0" w14:textId="6FDC49B0" w:rsidR="002C2FED" w:rsidRDefault="002C2FED" w:rsidP="001F6F38">
      <w:pPr>
        <w:ind w:left="360"/>
        <w:rPr>
          <w:sz w:val="28"/>
          <w:u w:val="single"/>
        </w:rPr>
      </w:pPr>
    </w:p>
    <w:p w14:paraId="7103E37D" w14:textId="36F6D6C6" w:rsidR="002C2FED" w:rsidRDefault="002C2FED" w:rsidP="001F6F38">
      <w:pPr>
        <w:ind w:left="360"/>
        <w:rPr>
          <w:sz w:val="28"/>
          <w:u w:val="single"/>
        </w:rPr>
      </w:pPr>
      <w:r>
        <w:rPr>
          <w:sz w:val="28"/>
          <w:u w:val="single"/>
        </w:rPr>
        <w:lastRenderedPageBreak/>
        <w:t>Service Level Agreement</w:t>
      </w:r>
    </w:p>
    <w:p w14:paraId="369A305D" w14:textId="4D17DF54" w:rsidR="002C2FED" w:rsidRDefault="00C678C7" w:rsidP="00C678C7">
      <w:pPr>
        <w:ind w:left="360"/>
        <w:rPr>
          <w:sz w:val="24"/>
        </w:rPr>
      </w:pPr>
      <w:r>
        <w:rPr>
          <w:sz w:val="24"/>
        </w:rPr>
        <w:t xml:space="preserve">When you use an Azure service, </w:t>
      </w:r>
      <w:r w:rsidRPr="00C678C7">
        <w:rPr>
          <w:sz w:val="24"/>
        </w:rPr>
        <w:t>you want some form of gua</w:t>
      </w:r>
      <w:r>
        <w:rPr>
          <w:sz w:val="24"/>
        </w:rPr>
        <w:t xml:space="preserve">rantee that the servers will be </w:t>
      </w:r>
      <w:r w:rsidRPr="00C678C7">
        <w:rPr>
          <w:sz w:val="24"/>
        </w:rPr>
        <w:t>running and that it's stable.</w:t>
      </w:r>
    </w:p>
    <w:p w14:paraId="27DF656B" w14:textId="7A56AEB2" w:rsidR="008E2E88" w:rsidRDefault="008E2E88" w:rsidP="008E2E88">
      <w:pPr>
        <w:ind w:left="360"/>
        <w:rPr>
          <w:sz w:val="24"/>
        </w:rPr>
      </w:pPr>
      <w:r w:rsidRPr="008E2E88">
        <w:rPr>
          <w:sz w:val="24"/>
        </w:rPr>
        <w:t xml:space="preserve">A service level agreement </w:t>
      </w:r>
      <w:r>
        <w:rPr>
          <w:sz w:val="24"/>
        </w:rPr>
        <w:t xml:space="preserve">is a contract between a service </w:t>
      </w:r>
      <w:r w:rsidRPr="008E2E88">
        <w:rPr>
          <w:sz w:val="24"/>
        </w:rPr>
        <w:t>provider and a client.</w:t>
      </w:r>
    </w:p>
    <w:p w14:paraId="6A78D30E" w14:textId="33C1D5A4" w:rsidR="0056550F" w:rsidRDefault="0056550F" w:rsidP="0056550F">
      <w:pPr>
        <w:ind w:left="360"/>
        <w:rPr>
          <w:sz w:val="24"/>
        </w:rPr>
      </w:pPr>
      <w:r w:rsidRPr="0056550F">
        <w:rPr>
          <w:sz w:val="24"/>
        </w:rPr>
        <w:t>Now a service level agreeme</w:t>
      </w:r>
      <w:r w:rsidR="00186AEB">
        <w:rPr>
          <w:sz w:val="24"/>
        </w:rPr>
        <w:t xml:space="preserve">nt is a contract with the power </w:t>
      </w:r>
      <w:r w:rsidRPr="0056550F">
        <w:rPr>
          <w:sz w:val="24"/>
        </w:rPr>
        <w:t>company, or Azure, that states how long the powe</w:t>
      </w:r>
      <w:r>
        <w:rPr>
          <w:sz w:val="24"/>
        </w:rPr>
        <w:t xml:space="preserve">r can be out </w:t>
      </w:r>
      <w:r w:rsidRPr="0056550F">
        <w:rPr>
          <w:sz w:val="24"/>
        </w:rPr>
        <w:t>or the service down.</w:t>
      </w:r>
    </w:p>
    <w:p w14:paraId="2E2DC727" w14:textId="4A55484A" w:rsidR="00B14EB8" w:rsidRDefault="00B14EB8" w:rsidP="0056550F">
      <w:pPr>
        <w:ind w:left="360"/>
        <w:rPr>
          <w:sz w:val="24"/>
        </w:rPr>
      </w:pPr>
    </w:p>
    <w:p w14:paraId="44C31174" w14:textId="7DD8E3C1" w:rsidR="00B14EB8" w:rsidRDefault="00B14EB8" w:rsidP="00B14EB8">
      <w:pPr>
        <w:ind w:left="360"/>
        <w:rPr>
          <w:sz w:val="24"/>
        </w:rPr>
      </w:pPr>
      <w:r w:rsidRPr="00B14EB8">
        <w:rPr>
          <w:sz w:val="24"/>
        </w:rPr>
        <w:t>If a service is not working</w:t>
      </w:r>
      <w:r>
        <w:rPr>
          <w:sz w:val="24"/>
        </w:rPr>
        <w:t xml:space="preserve"> for more than an agreed period of time in a month, </w:t>
      </w:r>
      <w:r w:rsidRPr="00B14EB8">
        <w:rPr>
          <w:sz w:val="24"/>
        </w:rPr>
        <w:t>you can claim compensation from Microsoft.</w:t>
      </w:r>
    </w:p>
    <w:p w14:paraId="5D03F429" w14:textId="7723FD83" w:rsidR="00D230E2" w:rsidRPr="00D230E2" w:rsidRDefault="00D230E2" w:rsidP="00D230E2">
      <w:pPr>
        <w:ind w:left="360"/>
        <w:rPr>
          <w:sz w:val="24"/>
        </w:rPr>
      </w:pPr>
      <w:r>
        <w:rPr>
          <w:sz w:val="24"/>
        </w:rPr>
        <w:t xml:space="preserve">You pay for an SLA, </w:t>
      </w:r>
      <w:r w:rsidRPr="00D230E2">
        <w:rPr>
          <w:sz w:val="24"/>
        </w:rPr>
        <w:t>which is what service lev</w:t>
      </w:r>
      <w:r>
        <w:rPr>
          <w:sz w:val="24"/>
        </w:rPr>
        <w:t xml:space="preserve">el agreements are often called, </w:t>
      </w:r>
      <w:r w:rsidRPr="00D230E2">
        <w:rPr>
          <w:sz w:val="24"/>
        </w:rPr>
        <w:t>to ensure the least po</w:t>
      </w:r>
      <w:r>
        <w:rPr>
          <w:sz w:val="24"/>
        </w:rPr>
        <w:t xml:space="preserve">ssible downtime of a service. </w:t>
      </w:r>
      <w:r w:rsidRPr="00D230E2">
        <w:rPr>
          <w:sz w:val="24"/>
        </w:rPr>
        <w:t>It's like insurance.</w:t>
      </w:r>
    </w:p>
    <w:p w14:paraId="04A65AED" w14:textId="2E487E89" w:rsidR="00D230E2" w:rsidRDefault="00D230E2" w:rsidP="00D230E2">
      <w:pPr>
        <w:ind w:left="360"/>
        <w:rPr>
          <w:sz w:val="24"/>
        </w:rPr>
      </w:pPr>
      <w:r w:rsidRPr="00D230E2">
        <w:rPr>
          <w:sz w:val="24"/>
        </w:rPr>
        <w:t>If there's a breach of the SLA, you can claim.</w:t>
      </w:r>
    </w:p>
    <w:p w14:paraId="2E2B291C" w14:textId="7C6B6A8D" w:rsidR="00CC13D6" w:rsidRDefault="00CC13D6" w:rsidP="00D230E2">
      <w:pPr>
        <w:ind w:left="360"/>
        <w:rPr>
          <w:sz w:val="24"/>
        </w:rPr>
      </w:pPr>
    </w:p>
    <w:p w14:paraId="3FE3A992" w14:textId="2EFBFDD4" w:rsidR="00CC13D6" w:rsidRDefault="00CC13D6" w:rsidP="00D230E2">
      <w:pPr>
        <w:ind w:left="360"/>
        <w:rPr>
          <w:sz w:val="24"/>
        </w:rPr>
      </w:pPr>
      <w:r w:rsidRPr="00CC13D6">
        <w:rPr>
          <w:noProof/>
          <w:sz w:val="24"/>
          <w:lang w:eastAsia="en-IN"/>
        </w:rPr>
        <w:drawing>
          <wp:inline distT="0" distB="0" distL="0" distR="0" wp14:anchorId="7898F505" wp14:editId="20600B38">
            <wp:extent cx="5731510" cy="32410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58768" w14:textId="70F3FD4F" w:rsidR="007D542B" w:rsidRDefault="007D542B" w:rsidP="00D230E2">
      <w:pPr>
        <w:ind w:left="360"/>
        <w:rPr>
          <w:sz w:val="24"/>
        </w:rPr>
      </w:pPr>
    </w:p>
    <w:p w14:paraId="5B49BBB4" w14:textId="696F8087" w:rsidR="007D542B" w:rsidRDefault="007D542B" w:rsidP="00D230E2">
      <w:pPr>
        <w:ind w:left="360"/>
        <w:rPr>
          <w:sz w:val="28"/>
          <w:u w:val="single"/>
        </w:rPr>
      </w:pPr>
      <w:r w:rsidRPr="007D542B">
        <w:rPr>
          <w:sz w:val="28"/>
          <w:u w:val="single"/>
        </w:rPr>
        <w:t>Service Life cycle</w:t>
      </w:r>
    </w:p>
    <w:p w14:paraId="75A2ACB5" w14:textId="1A2833A3" w:rsidR="007D542B" w:rsidRDefault="007D542B" w:rsidP="00D230E2">
      <w:pPr>
        <w:ind w:left="360"/>
        <w:rPr>
          <w:sz w:val="28"/>
          <w:u w:val="single"/>
        </w:rPr>
      </w:pPr>
    </w:p>
    <w:p w14:paraId="1351C6DD" w14:textId="07800E3E" w:rsidR="007D542B" w:rsidRDefault="0035093B" w:rsidP="0015593C">
      <w:pPr>
        <w:ind w:left="360"/>
        <w:rPr>
          <w:sz w:val="24"/>
        </w:rPr>
      </w:pPr>
      <w:r w:rsidRPr="0035093B">
        <w:rPr>
          <w:sz w:val="24"/>
        </w:rPr>
        <w:t>Eve</w:t>
      </w:r>
      <w:r w:rsidR="0015593C">
        <w:rPr>
          <w:sz w:val="24"/>
        </w:rPr>
        <w:t xml:space="preserve">ry product and service on Azure </w:t>
      </w:r>
      <w:r w:rsidRPr="0035093B">
        <w:rPr>
          <w:sz w:val="24"/>
        </w:rPr>
        <w:t>has a start in life called the service lifecycle.</w:t>
      </w:r>
    </w:p>
    <w:p w14:paraId="64D2586C" w14:textId="77777777" w:rsidR="000A1674" w:rsidRDefault="000A1674" w:rsidP="000A1674">
      <w:pPr>
        <w:ind w:left="360"/>
        <w:rPr>
          <w:sz w:val="24"/>
        </w:rPr>
      </w:pPr>
    </w:p>
    <w:p w14:paraId="6401FA2E" w14:textId="77777777" w:rsidR="000A1674" w:rsidRDefault="000A1674" w:rsidP="000A1674">
      <w:pPr>
        <w:ind w:left="360"/>
        <w:rPr>
          <w:sz w:val="24"/>
        </w:rPr>
      </w:pPr>
    </w:p>
    <w:p w14:paraId="474F6B81" w14:textId="600B3F0D" w:rsidR="000A1674" w:rsidRPr="000A1674" w:rsidRDefault="000A1674" w:rsidP="000A1674">
      <w:pPr>
        <w:ind w:left="360"/>
        <w:rPr>
          <w:sz w:val="24"/>
        </w:rPr>
      </w:pPr>
      <w:r w:rsidRPr="000A1674">
        <w:rPr>
          <w:sz w:val="24"/>
        </w:rPr>
        <w:lastRenderedPageBreak/>
        <w:t>When serv</w:t>
      </w:r>
      <w:r>
        <w:rPr>
          <w:sz w:val="24"/>
        </w:rPr>
        <w:t xml:space="preserve">ices are developed by Microsoft for the Azure platform, </w:t>
      </w:r>
      <w:r w:rsidRPr="000A1674">
        <w:rPr>
          <w:sz w:val="24"/>
        </w:rPr>
        <w:t xml:space="preserve">at times it can be </w:t>
      </w:r>
      <w:r>
        <w:rPr>
          <w:sz w:val="24"/>
        </w:rPr>
        <w:t xml:space="preserve">necessary to ask the customers, </w:t>
      </w:r>
      <w:r w:rsidRPr="000A1674">
        <w:rPr>
          <w:sz w:val="24"/>
        </w:rPr>
        <w:t xml:space="preserve">the actual people </w:t>
      </w:r>
      <w:r>
        <w:rPr>
          <w:sz w:val="24"/>
        </w:rPr>
        <w:t xml:space="preserve">that will be using the service, </w:t>
      </w:r>
      <w:r w:rsidRPr="000A1674">
        <w:rPr>
          <w:sz w:val="24"/>
        </w:rPr>
        <w:t>for help.</w:t>
      </w:r>
    </w:p>
    <w:p w14:paraId="56AF07DC" w14:textId="78FCE000" w:rsidR="000A1674" w:rsidRDefault="000A1674" w:rsidP="000A1674">
      <w:pPr>
        <w:ind w:left="360"/>
        <w:rPr>
          <w:sz w:val="24"/>
        </w:rPr>
      </w:pPr>
      <w:r w:rsidRPr="000A1674">
        <w:rPr>
          <w:sz w:val="24"/>
        </w:rPr>
        <w:t xml:space="preserve">Customers can provide valuable </w:t>
      </w:r>
      <w:r>
        <w:rPr>
          <w:sz w:val="24"/>
        </w:rPr>
        <w:t xml:space="preserve">feedback about features </w:t>
      </w:r>
      <w:r w:rsidRPr="000A1674">
        <w:rPr>
          <w:sz w:val="24"/>
        </w:rPr>
        <w:t>and functionality be</w:t>
      </w:r>
      <w:r>
        <w:rPr>
          <w:sz w:val="24"/>
        </w:rPr>
        <w:t xml:space="preserve">fore everything is set in stone </w:t>
      </w:r>
      <w:r w:rsidRPr="000A1674">
        <w:rPr>
          <w:sz w:val="24"/>
        </w:rPr>
        <w:t>and before Micros</w:t>
      </w:r>
      <w:r>
        <w:rPr>
          <w:sz w:val="24"/>
        </w:rPr>
        <w:t xml:space="preserve">oft has made a large investment </w:t>
      </w:r>
      <w:r w:rsidRPr="000A1674">
        <w:rPr>
          <w:sz w:val="24"/>
        </w:rPr>
        <w:t>into that product.</w:t>
      </w:r>
    </w:p>
    <w:p w14:paraId="182A45FB" w14:textId="3E67A634" w:rsidR="00CB0A76" w:rsidRDefault="00CB0A76" w:rsidP="000A1674">
      <w:pPr>
        <w:ind w:left="360"/>
        <w:rPr>
          <w:sz w:val="24"/>
        </w:rPr>
      </w:pPr>
      <w:r w:rsidRPr="00CB0A76">
        <w:rPr>
          <w:noProof/>
          <w:sz w:val="24"/>
          <w:lang w:eastAsia="en-IN"/>
        </w:rPr>
        <w:drawing>
          <wp:inline distT="0" distB="0" distL="0" distR="0" wp14:anchorId="46F31852" wp14:editId="22DDA4C0">
            <wp:extent cx="5731510" cy="325501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FE6D1" w14:textId="1D8AED11" w:rsidR="00DA1EDD" w:rsidRDefault="00DA1EDD" w:rsidP="000A1674">
      <w:pPr>
        <w:ind w:left="360"/>
        <w:rPr>
          <w:sz w:val="24"/>
        </w:rPr>
      </w:pPr>
      <w:r>
        <w:rPr>
          <w:sz w:val="24"/>
        </w:rPr>
        <w:t>There are main 3 stages in life cycle</w:t>
      </w:r>
    </w:p>
    <w:p w14:paraId="75B55AAC" w14:textId="5D732524" w:rsidR="00DA1EDD" w:rsidRPr="00553619" w:rsidRDefault="00DA1EDD" w:rsidP="00553619">
      <w:pPr>
        <w:pStyle w:val="ListParagraph"/>
        <w:numPr>
          <w:ilvl w:val="0"/>
          <w:numId w:val="4"/>
        </w:numPr>
        <w:rPr>
          <w:sz w:val="24"/>
        </w:rPr>
      </w:pPr>
      <w:r w:rsidRPr="00553619">
        <w:rPr>
          <w:sz w:val="24"/>
        </w:rPr>
        <w:t>Preview</w:t>
      </w:r>
    </w:p>
    <w:p w14:paraId="6D8065FE" w14:textId="7145E2F8" w:rsidR="00DA1EDD" w:rsidRDefault="00075A9D" w:rsidP="007B2C17">
      <w:pPr>
        <w:pStyle w:val="ListParagraph"/>
        <w:numPr>
          <w:ilvl w:val="0"/>
          <w:numId w:val="3"/>
        </w:numPr>
        <w:rPr>
          <w:sz w:val="24"/>
        </w:rPr>
      </w:pPr>
      <w:r>
        <w:rPr>
          <w:sz w:val="24"/>
        </w:rPr>
        <w:t>M</w:t>
      </w:r>
      <w:r w:rsidR="00DA1EDD" w:rsidRPr="00DA1EDD">
        <w:rPr>
          <w:sz w:val="24"/>
        </w:rPr>
        <w:t>ost of the Azure products will go through</w:t>
      </w:r>
      <w:r w:rsidR="00DA1EDD">
        <w:rPr>
          <w:sz w:val="24"/>
        </w:rPr>
        <w:t xml:space="preserve"> </w:t>
      </w:r>
      <w:r w:rsidR="00DA1EDD" w:rsidRPr="00DA1EDD">
        <w:rPr>
          <w:sz w:val="24"/>
        </w:rPr>
        <w:t>a preview phase before becoming full-grown, adult Azure services.</w:t>
      </w:r>
    </w:p>
    <w:p w14:paraId="212128BA" w14:textId="6D2E4F49" w:rsidR="00A53AEA" w:rsidRDefault="00A53AEA" w:rsidP="007B2C17">
      <w:pPr>
        <w:pStyle w:val="ListParagraph"/>
        <w:numPr>
          <w:ilvl w:val="0"/>
          <w:numId w:val="3"/>
        </w:numPr>
        <w:rPr>
          <w:sz w:val="24"/>
        </w:rPr>
      </w:pPr>
      <w:r>
        <w:rPr>
          <w:sz w:val="24"/>
        </w:rPr>
        <w:t>Some will start in private preview stage</w:t>
      </w:r>
    </w:p>
    <w:p w14:paraId="24A48A79" w14:textId="52D70712" w:rsidR="00A53AEA" w:rsidRDefault="00A53AEA" w:rsidP="007B2C17">
      <w:pPr>
        <w:pStyle w:val="ListParagraph"/>
        <w:numPr>
          <w:ilvl w:val="0"/>
          <w:numId w:val="3"/>
        </w:numPr>
        <w:rPr>
          <w:sz w:val="24"/>
        </w:rPr>
      </w:pPr>
      <w:r>
        <w:rPr>
          <w:sz w:val="24"/>
        </w:rPr>
        <w:t>Some will start in public</w:t>
      </w:r>
    </w:p>
    <w:p w14:paraId="1E37204C" w14:textId="7DE91417" w:rsidR="007220BE" w:rsidRDefault="007220BE" w:rsidP="007220BE"/>
    <w:p w14:paraId="71B4B80E" w14:textId="28D6D09A" w:rsidR="007220BE" w:rsidRDefault="007220BE" w:rsidP="007220BE">
      <w:pPr>
        <w:rPr>
          <w:sz w:val="24"/>
        </w:rPr>
      </w:pPr>
      <w:bookmarkStart w:id="0" w:name="_GoBack"/>
      <w:r w:rsidRPr="007220BE">
        <w:rPr>
          <w:noProof/>
          <w:sz w:val="24"/>
          <w:lang w:eastAsia="en-IN"/>
        </w:rPr>
        <w:drawing>
          <wp:inline distT="0" distB="0" distL="0" distR="0" wp14:anchorId="145CD568" wp14:editId="515ACD18">
            <wp:extent cx="5729978" cy="2313296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7978" cy="232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5AF309EC" w14:textId="4FF691D1" w:rsidR="00553619" w:rsidRPr="00553619" w:rsidRDefault="00553619" w:rsidP="00553619">
      <w:pPr>
        <w:pStyle w:val="ListParagraph"/>
        <w:numPr>
          <w:ilvl w:val="0"/>
          <w:numId w:val="4"/>
        </w:numPr>
        <w:rPr>
          <w:sz w:val="24"/>
        </w:rPr>
      </w:pPr>
      <w:r>
        <w:lastRenderedPageBreak/>
        <w:t>General Availability</w:t>
      </w:r>
    </w:p>
    <w:p w14:paraId="2FF95FF2" w14:textId="468726AA" w:rsidR="00553619" w:rsidRPr="00553619" w:rsidRDefault="00553619" w:rsidP="00553619">
      <w:pPr>
        <w:pStyle w:val="ListParagraph"/>
        <w:numPr>
          <w:ilvl w:val="0"/>
          <w:numId w:val="3"/>
        </w:numPr>
        <w:rPr>
          <w:sz w:val="24"/>
        </w:rPr>
      </w:pPr>
      <w:r>
        <w:rPr>
          <w:sz w:val="24"/>
        </w:rPr>
        <w:t>I</w:t>
      </w:r>
      <w:r w:rsidRPr="00553619">
        <w:rPr>
          <w:sz w:val="24"/>
        </w:rPr>
        <w:t>t means an Azure service is generally available</w:t>
      </w:r>
      <w:r>
        <w:rPr>
          <w:sz w:val="24"/>
        </w:rPr>
        <w:t xml:space="preserve"> </w:t>
      </w:r>
      <w:r w:rsidRPr="00553619">
        <w:rPr>
          <w:sz w:val="24"/>
        </w:rPr>
        <w:t>to all Azure customers.</w:t>
      </w:r>
    </w:p>
    <w:p w14:paraId="4144E714" w14:textId="015BE105" w:rsidR="00553619" w:rsidRDefault="00553619" w:rsidP="00553619">
      <w:pPr>
        <w:pStyle w:val="ListParagraph"/>
        <w:numPr>
          <w:ilvl w:val="0"/>
          <w:numId w:val="3"/>
        </w:numPr>
        <w:rPr>
          <w:sz w:val="24"/>
        </w:rPr>
      </w:pPr>
      <w:r w:rsidRPr="00553619">
        <w:rPr>
          <w:sz w:val="24"/>
        </w:rPr>
        <w:t>The service has an SLA, a support team,</w:t>
      </w:r>
      <w:r>
        <w:rPr>
          <w:sz w:val="24"/>
        </w:rPr>
        <w:t xml:space="preserve"> </w:t>
      </w:r>
      <w:r w:rsidRPr="00553619">
        <w:rPr>
          <w:sz w:val="24"/>
        </w:rPr>
        <w:t>and anything else that goes with an adult Azure service.</w:t>
      </w:r>
    </w:p>
    <w:p w14:paraId="3CD42ECB" w14:textId="13BAC74C" w:rsidR="00E400CF" w:rsidRPr="00E400CF" w:rsidRDefault="00E400CF" w:rsidP="00E400CF">
      <w:pPr>
        <w:pStyle w:val="ListParagraph"/>
        <w:numPr>
          <w:ilvl w:val="0"/>
          <w:numId w:val="3"/>
        </w:numPr>
        <w:rPr>
          <w:sz w:val="24"/>
        </w:rPr>
      </w:pPr>
      <w:r w:rsidRPr="00E400CF">
        <w:rPr>
          <w:sz w:val="24"/>
        </w:rPr>
        <w:t>A service will go into general availability</w:t>
      </w:r>
      <w:r>
        <w:rPr>
          <w:sz w:val="24"/>
        </w:rPr>
        <w:t xml:space="preserve"> </w:t>
      </w:r>
      <w:r w:rsidRPr="00E400CF">
        <w:rPr>
          <w:sz w:val="24"/>
        </w:rPr>
        <w:t>when the product team behind it decides it is ready.</w:t>
      </w:r>
    </w:p>
    <w:p w14:paraId="0B72D06D" w14:textId="5B3E8F77" w:rsidR="00E400CF" w:rsidRDefault="00E400CF" w:rsidP="00E400CF"/>
    <w:p w14:paraId="1A19329B" w14:textId="0092C4F9" w:rsidR="00E400CF" w:rsidRDefault="00E400CF" w:rsidP="00E400CF">
      <w:pPr>
        <w:rPr>
          <w:sz w:val="24"/>
        </w:rPr>
      </w:pPr>
      <w:r w:rsidRPr="00E400CF">
        <w:rPr>
          <w:noProof/>
          <w:sz w:val="24"/>
          <w:lang w:eastAsia="en-IN"/>
        </w:rPr>
        <w:drawing>
          <wp:inline distT="0" distB="0" distL="0" distR="0" wp14:anchorId="00BDCEA6" wp14:editId="04F16F97">
            <wp:extent cx="5730730" cy="2763672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7840" cy="277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754F3" w14:textId="68D948A9" w:rsidR="00726067" w:rsidRDefault="00726067" w:rsidP="00726067">
      <w:pPr>
        <w:pStyle w:val="ListParagraph"/>
        <w:numPr>
          <w:ilvl w:val="0"/>
          <w:numId w:val="4"/>
        </w:numPr>
      </w:pPr>
      <w:r>
        <w:t>The rollout to general availability can happen gradually to some regions first before going fully global.</w:t>
      </w:r>
    </w:p>
    <w:p w14:paraId="72C569E9" w14:textId="3330F5BD" w:rsidR="005E4EF6" w:rsidRDefault="005E4EF6" w:rsidP="005E4EF6"/>
    <w:p w14:paraId="78501D89" w14:textId="527C705D" w:rsidR="005E4EF6" w:rsidRDefault="005E4EF6" w:rsidP="005E4EF6"/>
    <w:p w14:paraId="0AEF8AF0" w14:textId="4D02B857" w:rsidR="005E4EF6" w:rsidRPr="00726067" w:rsidRDefault="005E4EF6" w:rsidP="005E4EF6">
      <w:r w:rsidRPr="005E4EF6">
        <w:rPr>
          <w:noProof/>
          <w:lang w:eastAsia="en-IN"/>
        </w:rPr>
        <w:drawing>
          <wp:inline distT="0" distB="0" distL="0" distR="0" wp14:anchorId="7C66D25F" wp14:editId="491FA3AE">
            <wp:extent cx="5731510" cy="2966085"/>
            <wp:effectExtent l="0" t="0" r="254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4EF6" w:rsidRPr="0072606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335C58"/>
    <w:multiLevelType w:val="hybridMultilevel"/>
    <w:tmpl w:val="F418F734"/>
    <w:lvl w:ilvl="0" w:tplc="DBA4A6F0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D462F8"/>
    <w:multiLevelType w:val="hybridMultilevel"/>
    <w:tmpl w:val="527A947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EE48EF"/>
    <w:multiLevelType w:val="hybridMultilevel"/>
    <w:tmpl w:val="460A4C34"/>
    <w:lvl w:ilvl="0" w:tplc="39AE56E0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C4C4ADC"/>
    <w:multiLevelType w:val="hybridMultilevel"/>
    <w:tmpl w:val="B2144F5C"/>
    <w:lvl w:ilvl="0" w:tplc="5F245964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  <w:sz w:val="24"/>
        <w:u w:val="none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70E60B2"/>
    <w:multiLevelType w:val="hybridMultilevel"/>
    <w:tmpl w:val="B540DD2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6C51"/>
    <w:rsid w:val="00075A9D"/>
    <w:rsid w:val="000A1674"/>
    <w:rsid w:val="000A3580"/>
    <w:rsid w:val="0015593C"/>
    <w:rsid w:val="00184342"/>
    <w:rsid w:val="00186AEB"/>
    <w:rsid w:val="001F6F38"/>
    <w:rsid w:val="002347AD"/>
    <w:rsid w:val="002C2FED"/>
    <w:rsid w:val="002C4FD6"/>
    <w:rsid w:val="00330510"/>
    <w:rsid w:val="003375C6"/>
    <w:rsid w:val="0035093B"/>
    <w:rsid w:val="003522A8"/>
    <w:rsid w:val="005356AC"/>
    <w:rsid w:val="00553619"/>
    <w:rsid w:val="0056550F"/>
    <w:rsid w:val="005E4EF6"/>
    <w:rsid w:val="006D7B18"/>
    <w:rsid w:val="007220BE"/>
    <w:rsid w:val="00726067"/>
    <w:rsid w:val="007B2A9F"/>
    <w:rsid w:val="007B2C17"/>
    <w:rsid w:val="007D542B"/>
    <w:rsid w:val="008620E0"/>
    <w:rsid w:val="00866C51"/>
    <w:rsid w:val="008B376B"/>
    <w:rsid w:val="008E2E88"/>
    <w:rsid w:val="00952064"/>
    <w:rsid w:val="009A42E5"/>
    <w:rsid w:val="00A054EA"/>
    <w:rsid w:val="00A13028"/>
    <w:rsid w:val="00A53AEA"/>
    <w:rsid w:val="00B142CD"/>
    <w:rsid w:val="00B14EB8"/>
    <w:rsid w:val="00BA5731"/>
    <w:rsid w:val="00C56BB5"/>
    <w:rsid w:val="00C678C7"/>
    <w:rsid w:val="00C81C53"/>
    <w:rsid w:val="00CB0A76"/>
    <w:rsid w:val="00CC13D6"/>
    <w:rsid w:val="00D230E2"/>
    <w:rsid w:val="00D67583"/>
    <w:rsid w:val="00D92033"/>
    <w:rsid w:val="00DA1EDD"/>
    <w:rsid w:val="00DC0551"/>
    <w:rsid w:val="00E400CF"/>
    <w:rsid w:val="00F22D55"/>
    <w:rsid w:val="00F56A22"/>
    <w:rsid w:val="00F77167"/>
    <w:rsid w:val="00F979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E282F0"/>
  <w15:chartTrackingRefBased/>
  <w15:docId w15:val="{69C72CD2-37AC-44E1-8077-6CD39E44C2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9203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1F4DBC5671D134FB4BA83ED98362D5F" ma:contentTypeVersion="7" ma:contentTypeDescription="Create a new document." ma:contentTypeScope="" ma:versionID="2fbb3ab192ca5fbe37df71036d2884a3">
  <xsd:schema xmlns:xsd="http://www.w3.org/2001/XMLSchema" xmlns:xs="http://www.w3.org/2001/XMLSchema" xmlns:p="http://schemas.microsoft.com/office/2006/metadata/properties" xmlns:ns3="a1169405-f06b-47b8-ab58-c2eea415fbd6" targetNamespace="http://schemas.microsoft.com/office/2006/metadata/properties" ma:root="true" ma:fieldsID="7d2c2db2b5eb1cecabeba23ad3ba4e81" ns3:_="">
    <xsd:import namespace="a1169405-f06b-47b8-ab58-c2eea415fbd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1169405-f06b-47b8-ab58-c2eea415fbd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ECFF0CB9-FA7E-467F-8EFD-9774DC86BD1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93CBC44-4175-4BA2-B251-B7BD9BF1F11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1169405-f06b-47b8-ab58-c2eea415fbd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56433B9-4911-469C-923F-6C0D122758FE}">
  <ds:schemaRefs>
    <ds:schemaRef ds:uri="http://schemas.microsoft.com/office/2006/documentManagement/types"/>
    <ds:schemaRef ds:uri="http://purl.org/dc/elements/1.1/"/>
    <ds:schemaRef ds:uri="http://schemas.microsoft.com/office/2006/metadata/properties"/>
    <ds:schemaRef ds:uri="http://purl.org/dc/dcmitype/"/>
    <ds:schemaRef ds:uri="http://schemas.openxmlformats.org/package/2006/metadata/core-properties"/>
    <ds:schemaRef ds:uri="http://schemas.microsoft.com/office/infopath/2007/PartnerControls"/>
    <ds:schemaRef ds:uri="a1169405-f06b-47b8-ab58-c2eea415fbd6"/>
    <ds:schemaRef ds:uri="http://www.w3.org/XML/1998/namespace"/>
    <ds:schemaRef ds:uri="http://purl.org/dc/term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8</Pages>
  <Words>503</Words>
  <Characters>2869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Atlas Copco</Company>
  <LinksUpToDate>false</LinksUpToDate>
  <CharactersWithSpaces>3366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Alavalapati Rupasree</dc:creator>
  <cp:keywords/>
  <dc:description/>
  <cp:lastModifiedBy>Alavalapati Rupasree</cp:lastModifiedBy>
  <cp:revision>48</cp:revision>
  <dcterms:created xsi:type="dcterms:W3CDTF">2023-09-27T11:11:00Z</dcterms:created>
  <dcterms:modified xsi:type="dcterms:W3CDTF">2023-10-09T09:37:00Z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0x01010061F4DBC5671D134FB4BA83ED98362D5F</vt:lpwstr>
  </property>
</Properties>
</file>